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E270C" w14:textId="77777777" w:rsidR="000D38F5" w:rsidRPr="0074137E" w:rsidRDefault="000D38F5" w:rsidP="00912316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74137E">
        <w:rPr>
          <w:rFonts w:ascii="Arial" w:hAnsi="Arial" w:cs="Arial"/>
          <w:b/>
          <w:sz w:val="24"/>
          <w:szCs w:val="24"/>
        </w:rPr>
        <w:t>Deductive Reasoning/Aphorism paper</w:t>
      </w:r>
    </w:p>
    <w:p w14:paraId="5C32A4C2" w14:textId="77777777" w:rsidR="00A22ECF" w:rsidRDefault="00A22ECF" w:rsidP="00912316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Write a deductive argument within the following parameters:</w:t>
      </w:r>
    </w:p>
    <w:p w14:paraId="6ADEE3D0" w14:textId="77777777" w:rsidR="00A22ECF" w:rsidRPr="00A22ECF" w:rsidRDefault="00A22ECF" w:rsidP="00A22ECF">
      <w:pPr>
        <w:pStyle w:val="ListParagraph"/>
        <w:numPr>
          <w:ilvl w:val="0"/>
          <w:numId w:val="2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Topic: </w:t>
      </w:r>
      <w:r>
        <w:rPr>
          <w:rFonts w:ascii="Arial" w:hAnsi="Arial" w:cs="Arial"/>
          <w:sz w:val="24"/>
          <w:szCs w:val="24"/>
        </w:rPr>
        <w:t>Application of an aphorism, or wise saying, to life.</w:t>
      </w:r>
    </w:p>
    <w:p w14:paraId="39D077BD" w14:textId="6EEA0090" w:rsidR="00A22ECF" w:rsidRDefault="00A22ECF" w:rsidP="00A22ECF">
      <w:pPr>
        <w:pStyle w:val="ListParagraph"/>
        <w:numPr>
          <w:ilvl w:val="0"/>
          <w:numId w:val="2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Approach:</w:t>
      </w:r>
    </w:p>
    <w:p w14:paraId="2BDF8EA0" w14:textId="77777777" w:rsidR="00A22ECF" w:rsidRPr="00A22ECF" w:rsidRDefault="00A22ECF" w:rsidP="00A22ECF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Explain the aphorism.</w:t>
      </w:r>
    </w:p>
    <w:p w14:paraId="3A6F6BFD" w14:textId="77777777" w:rsidR="00A22ECF" w:rsidRDefault="00A22ECF" w:rsidP="00A22ECF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Define its terms.</w:t>
      </w:r>
    </w:p>
    <w:p w14:paraId="5F8E96E9" w14:textId="77777777" w:rsidR="00A22ECF" w:rsidRDefault="00A22ECF" w:rsidP="00A22ECF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Illustrate it.</w:t>
      </w:r>
    </w:p>
    <w:p w14:paraId="7C4045DA" w14:textId="77777777" w:rsidR="00A22ECF" w:rsidRPr="00A22ECF" w:rsidRDefault="00A22ECF" w:rsidP="00A22ECF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Choose to agree, disagree, or both.</w:t>
      </w:r>
    </w:p>
    <w:p w14:paraId="31AFD40E" w14:textId="2ED6AAA4" w:rsidR="00A22ECF" w:rsidRDefault="00A22ECF" w:rsidP="00A22ECF">
      <w:pPr>
        <w:pStyle w:val="ListParagraph"/>
        <w:numPr>
          <w:ilvl w:val="0"/>
          <w:numId w:val="2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Form:</w:t>
      </w:r>
      <w:r>
        <w:rPr>
          <w:rFonts w:ascii="Arial" w:hAnsi="Arial" w:cs="Arial"/>
          <w:sz w:val="24"/>
          <w:szCs w:val="24"/>
        </w:rPr>
        <w:t xml:space="preserve"> Exposition and argument—explain, justify, and persuade through logic, reasoning, and example.</w:t>
      </w:r>
      <w:r>
        <w:rPr>
          <w:rFonts w:ascii="Arial" w:hAnsi="Arial" w:cs="Arial"/>
          <w:i/>
          <w:sz w:val="24"/>
          <w:szCs w:val="24"/>
        </w:rPr>
        <w:t xml:space="preserve"> </w:t>
      </w:r>
    </w:p>
    <w:p w14:paraId="3DBAEF59" w14:textId="3665B76A" w:rsidR="00A22ECF" w:rsidRDefault="00A22ECF" w:rsidP="00A22ECF">
      <w:pPr>
        <w:pStyle w:val="ListParagraph"/>
        <w:numPr>
          <w:ilvl w:val="0"/>
          <w:numId w:val="2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Length: </w:t>
      </w:r>
      <w:r>
        <w:rPr>
          <w:rFonts w:ascii="Arial" w:hAnsi="Arial" w:cs="Arial"/>
          <w:sz w:val="24"/>
          <w:szCs w:val="24"/>
        </w:rPr>
        <w:t>500-word minimum</w:t>
      </w:r>
      <w:r>
        <w:rPr>
          <w:rFonts w:ascii="Arial" w:hAnsi="Arial" w:cs="Arial"/>
          <w:i/>
          <w:sz w:val="24"/>
          <w:szCs w:val="24"/>
        </w:rPr>
        <w:t xml:space="preserve"> </w:t>
      </w:r>
    </w:p>
    <w:p w14:paraId="507D3869" w14:textId="3CE517DB" w:rsidR="00A22ECF" w:rsidRDefault="00A22ECF" w:rsidP="00A22ECF">
      <w:pPr>
        <w:pStyle w:val="ListParagraph"/>
        <w:numPr>
          <w:ilvl w:val="0"/>
          <w:numId w:val="2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Subject:</w:t>
      </w:r>
      <w:r>
        <w:rPr>
          <w:rFonts w:ascii="Arial" w:hAnsi="Arial" w:cs="Arial"/>
          <w:sz w:val="24"/>
          <w:szCs w:val="24"/>
        </w:rPr>
        <w:t xml:space="preserve"> Choose an aphorism from the list below or from the list linked in the assignment.</w:t>
      </w:r>
    </w:p>
    <w:p w14:paraId="2B678833" w14:textId="3C94FA29" w:rsidR="00A22ECF" w:rsidRPr="00A22ECF" w:rsidRDefault="00A22ECF" w:rsidP="00A22ECF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“The only thing that interferes with my learning is my education.” (Albert Einstein)</w:t>
      </w:r>
    </w:p>
    <w:p w14:paraId="752C75C3" w14:textId="760945A5" w:rsidR="00A22ECF" w:rsidRDefault="00A22ECF" w:rsidP="00A22ECF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“Eight percent of success is showing up.” (Woody Allen)</w:t>
      </w:r>
    </w:p>
    <w:p w14:paraId="2DD9FC4A" w14:textId="5077C06A" w:rsidR="00A22ECF" w:rsidRDefault="00A22ECF" w:rsidP="00A22ECF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“I would rather regret the things I have done than regret the things I haven’t done.” (Lucille Ball)</w:t>
      </w:r>
    </w:p>
    <w:p w14:paraId="51CA7C11" w14:textId="16551FD8" w:rsidR="00A22ECF" w:rsidRDefault="000D63E4" w:rsidP="00A22ECF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“Remembering that you are going to die is the best way I know to avoid the trap of thinking you have something to lose. You are already naked. There is no reason not to follow your heart.” (Steve Jobs)</w:t>
      </w:r>
    </w:p>
    <w:p w14:paraId="5AB369C6" w14:textId="26718100" w:rsidR="000D63E4" w:rsidRDefault="000D63E4" w:rsidP="00A22ECF">
      <w:pPr>
        <w:pStyle w:val="ListParagraph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“Excellence is the best deterrent to racism or sexism.” (Oprah Winfrey)</w:t>
      </w:r>
    </w:p>
    <w:p w14:paraId="6B6EB33D" w14:textId="77777777" w:rsidR="000D63E4" w:rsidRPr="00A22ECF" w:rsidRDefault="000D63E4" w:rsidP="000D63E4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705CE906" w14:textId="5C309F01" w:rsidR="006F690E" w:rsidRPr="00A22ECF" w:rsidRDefault="006F690E" w:rsidP="00A22ECF">
      <w:pPr>
        <w:rPr>
          <w:rFonts w:ascii="Arial" w:hAnsi="Arial" w:cs="Arial"/>
          <w:i/>
          <w:sz w:val="24"/>
          <w:szCs w:val="24"/>
        </w:rPr>
      </w:pPr>
      <w:r w:rsidRPr="00A22ECF">
        <w:rPr>
          <w:rFonts w:ascii="Arial" w:hAnsi="Arial" w:cs="Arial"/>
          <w:i/>
          <w:sz w:val="24"/>
          <w:szCs w:val="24"/>
        </w:rPr>
        <w:t xml:space="preserve">NOTE: you may use one of the aphorisms provided </w:t>
      </w:r>
      <w:r w:rsidR="00A22ECF">
        <w:rPr>
          <w:rFonts w:ascii="Arial" w:hAnsi="Arial" w:cs="Arial"/>
          <w:i/>
          <w:sz w:val="24"/>
          <w:szCs w:val="24"/>
        </w:rPr>
        <w:t xml:space="preserve">in the list </w:t>
      </w:r>
      <w:r w:rsidR="000D63E4">
        <w:rPr>
          <w:rFonts w:ascii="Arial" w:hAnsi="Arial" w:cs="Arial"/>
          <w:i/>
          <w:sz w:val="24"/>
          <w:szCs w:val="24"/>
        </w:rPr>
        <w:t>above</w:t>
      </w:r>
      <w:r w:rsidRPr="00A22ECF">
        <w:rPr>
          <w:rFonts w:ascii="Arial" w:hAnsi="Arial" w:cs="Arial"/>
          <w:i/>
          <w:sz w:val="24"/>
          <w:szCs w:val="24"/>
        </w:rPr>
        <w:t xml:space="preserve"> or one from the alternative aphorism list in the paper instructions.  </w:t>
      </w:r>
      <w:r w:rsidRPr="00A22ECF">
        <w:rPr>
          <w:rFonts w:ascii="Arial" w:hAnsi="Arial" w:cs="Arial"/>
          <w:b/>
          <w:i/>
          <w:sz w:val="24"/>
          <w:szCs w:val="24"/>
        </w:rPr>
        <w:t xml:space="preserve">If you </w:t>
      </w:r>
      <w:r w:rsidR="00A22ECF" w:rsidRPr="00A22ECF">
        <w:rPr>
          <w:rFonts w:ascii="Arial" w:hAnsi="Arial" w:cs="Arial"/>
          <w:b/>
          <w:i/>
          <w:sz w:val="24"/>
          <w:szCs w:val="24"/>
        </w:rPr>
        <w:t>use</w:t>
      </w:r>
      <w:r w:rsidRPr="00A22ECF">
        <w:rPr>
          <w:rFonts w:ascii="Arial" w:hAnsi="Arial" w:cs="Arial"/>
          <w:b/>
          <w:i/>
          <w:sz w:val="24"/>
          <w:szCs w:val="24"/>
        </w:rPr>
        <w:t xml:space="preserve"> an aphorism not listed in these two locations, you must first get it approved</w:t>
      </w:r>
      <w:r w:rsidR="00A22ECF" w:rsidRPr="00A22ECF">
        <w:rPr>
          <w:rFonts w:ascii="Arial" w:hAnsi="Arial" w:cs="Arial"/>
          <w:b/>
          <w:i/>
          <w:sz w:val="24"/>
          <w:szCs w:val="24"/>
        </w:rPr>
        <w:t>!</w:t>
      </w:r>
    </w:p>
    <w:p w14:paraId="37647A13" w14:textId="77777777" w:rsidR="000D38F5" w:rsidRPr="0074137E" w:rsidRDefault="000D38F5" w:rsidP="00912316">
      <w:pPr>
        <w:rPr>
          <w:rFonts w:ascii="Arial" w:hAnsi="Arial" w:cs="Arial"/>
          <w:sz w:val="24"/>
          <w:szCs w:val="24"/>
        </w:rPr>
      </w:pPr>
      <w:r w:rsidRPr="0074137E">
        <w:rPr>
          <w:rFonts w:ascii="Arial" w:hAnsi="Arial" w:cs="Arial"/>
          <w:sz w:val="24"/>
          <w:szCs w:val="24"/>
        </w:rPr>
        <w:t>Remember to</w:t>
      </w:r>
    </w:p>
    <w:p w14:paraId="24ABFE26" w14:textId="77777777" w:rsidR="00541582" w:rsidRPr="0074137E" w:rsidRDefault="00541582" w:rsidP="000D38F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4137E">
        <w:rPr>
          <w:rFonts w:ascii="Arial" w:hAnsi="Arial" w:cs="Arial"/>
          <w:sz w:val="24"/>
          <w:szCs w:val="24"/>
        </w:rPr>
        <w:t>State the aphorism and the source</w:t>
      </w:r>
    </w:p>
    <w:p w14:paraId="7541CA13" w14:textId="77777777" w:rsidR="00541582" w:rsidRPr="0074137E" w:rsidRDefault="00541582" w:rsidP="000D38F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4137E">
        <w:rPr>
          <w:rFonts w:ascii="Arial" w:hAnsi="Arial" w:cs="Arial"/>
          <w:sz w:val="24"/>
          <w:szCs w:val="24"/>
        </w:rPr>
        <w:t xml:space="preserve">Include any background information about the author that you feel is relevant to understanding the quote </w:t>
      </w:r>
    </w:p>
    <w:p w14:paraId="77F225AC" w14:textId="77777777" w:rsidR="000D38F5" w:rsidRPr="0074137E" w:rsidRDefault="000D38F5" w:rsidP="000D38F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4137E">
        <w:rPr>
          <w:rFonts w:ascii="Arial" w:hAnsi="Arial" w:cs="Arial"/>
          <w:sz w:val="24"/>
          <w:szCs w:val="24"/>
        </w:rPr>
        <w:t>Explain the aphorism by stating what it means to you</w:t>
      </w:r>
    </w:p>
    <w:p w14:paraId="1F9C318B" w14:textId="77777777" w:rsidR="000D38F5" w:rsidRPr="0074137E" w:rsidRDefault="000D38F5" w:rsidP="000D38F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4137E">
        <w:rPr>
          <w:rFonts w:ascii="Arial" w:hAnsi="Arial" w:cs="Arial"/>
          <w:sz w:val="24"/>
          <w:szCs w:val="24"/>
        </w:rPr>
        <w:t>Define terms in the aphorism that you feel may be ambiguous or vague</w:t>
      </w:r>
      <w:r w:rsidR="006F690E" w:rsidRPr="0074137E">
        <w:rPr>
          <w:rFonts w:ascii="Arial" w:hAnsi="Arial" w:cs="Arial"/>
          <w:sz w:val="24"/>
          <w:szCs w:val="24"/>
        </w:rPr>
        <w:t xml:space="preserve"> (All aphorisms have some.)</w:t>
      </w:r>
    </w:p>
    <w:p w14:paraId="4625774A" w14:textId="77777777" w:rsidR="000D38F5" w:rsidRPr="0074137E" w:rsidRDefault="000D38F5" w:rsidP="000D38F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4137E">
        <w:rPr>
          <w:rFonts w:ascii="Arial" w:hAnsi="Arial" w:cs="Arial"/>
          <w:sz w:val="24"/>
          <w:szCs w:val="24"/>
        </w:rPr>
        <w:t>Illustrate the aphorism by describing how you have experienced it in your own life</w:t>
      </w:r>
    </w:p>
    <w:p w14:paraId="265E2AE6" w14:textId="77777777" w:rsidR="000D38F5" w:rsidRPr="0074137E" w:rsidRDefault="000D38F5" w:rsidP="000D38F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4137E">
        <w:rPr>
          <w:rFonts w:ascii="Arial" w:hAnsi="Arial" w:cs="Arial"/>
          <w:sz w:val="24"/>
          <w:szCs w:val="24"/>
        </w:rPr>
        <w:t>Agree, disagree, or both and state why</w:t>
      </w:r>
    </w:p>
    <w:p w14:paraId="05A08B4E" w14:textId="77777777" w:rsidR="000D38F5" w:rsidRPr="0074137E" w:rsidRDefault="000D38F5" w:rsidP="00912316">
      <w:pPr>
        <w:rPr>
          <w:rFonts w:ascii="Arial" w:hAnsi="Arial" w:cs="Arial"/>
          <w:sz w:val="24"/>
          <w:szCs w:val="24"/>
        </w:rPr>
      </w:pPr>
    </w:p>
    <w:p w14:paraId="7B0CE954" w14:textId="19E283B0" w:rsidR="000D38F5" w:rsidRPr="0074137E" w:rsidRDefault="006A0D0D" w:rsidP="0091231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0D38F5" w:rsidRPr="0074137E">
        <w:rPr>
          <w:rFonts w:ascii="Arial" w:hAnsi="Arial" w:cs="Arial"/>
          <w:sz w:val="24"/>
          <w:szCs w:val="24"/>
        </w:rPr>
        <w:t>minimum length of 500 words</w:t>
      </w:r>
      <w:r>
        <w:rPr>
          <w:rFonts w:ascii="Arial" w:hAnsi="Arial" w:cs="Arial"/>
          <w:sz w:val="24"/>
          <w:szCs w:val="24"/>
        </w:rPr>
        <w:t xml:space="preserve"> is required</w:t>
      </w:r>
      <w:r w:rsidR="000D38F5" w:rsidRPr="0074137E">
        <w:rPr>
          <w:rFonts w:ascii="Arial" w:hAnsi="Arial" w:cs="Arial"/>
          <w:sz w:val="24"/>
          <w:szCs w:val="24"/>
        </w:rPr>
        <w:t xml:space="preserve">.  </w:t>
      </w:r>
      <w:r w:rsidR="00881629">
        <w:rPr>
          <w:rFonts w:ascii="Arial" w:hAnsi="Arial" w:cs="Arial"/>
          <w:sz w:val="24"/>
          <w:szCs w:val="24"/>
        </w:rPr>
        <w:t>Check the due date on the Weekly Assignments Schedule</w:t>
      </w:r>
      <w:r w:rsidR="005B4CF7">
        <w:rPr>
          <w:rFonts w:ascii="Arial" w:hAnsi="Arial" w:cs="Arial"/>
          <w:sz w:val="24"/>
          <w:szCs w:val="24"/>
        </w:rPr>
        <w:t>.</w:t>
      </w:r>
    </w:p>
    <w:p w14:paraId="39602BFC" w14:textId="5D2D60F6" w:rsidR="00541582" w:rsidRDefault="00541582" w:rsidP="00912316">
      <w:pPr>
        <w:rPr>
          <w:rFonts w:ascii="Arial" w:hAnsi="Arial" w:cs="Arial"/>
          <w:sz w:val="24"/>
          <w:szCs w:val="24"/>
        </w:rPr>
      </w:pPr>
    </w:p>
    <w:p w14:paraId="30EDA67E" w14:textId="2819038C" w:rsidR="000D63E4" w:rsidRDefault="000D63E4" w:rsidP="00912316">
      <w:pPr>
        <w:rPr>
          <w:rFonts w:ascii="Arial" w:hAnsi="Arial" w:cs="Arial"/>
          <w:sz w:val="24"/>
          <w:szCs w:val="24"/>
        </w:rPr>
      </w:pPr>
    </w:p>
    <w:p w14:paraId="62A9C82E" w14:textId="77777777" w:rsidR="000D63E4" w:rsidRPr="0074137E" w:rsidRDefault="000D63E4" w:rsidP="00912316">
      <w:pPr>
        <w:rPr>
          <w:rFonts w:ascii="Arial" w:hAnsi="Arial" w:cs="Arial"/>
          <w:sz w:val="24"/>
          <w:szCs w:val="24"/>
        </w:rPr>
      </w:pPr>
    </w:p>
    <w:p w14:paraId="1F024B2D" w14:textId="77777777" w:rsidR="00912316" w:rsidRPr="0074137E" w:rsidRDefault="00541582" w:rsidP="00912316">
      <w:pPr>
        <w:rPr>
          <w:rFonts w:ascii="Arial" w:hAnsi="Arial" w:cs="Arial"/>
          <w:sz w:val="24"/>
          <w:szCs w:val="24"/>
        </w:rPr>
      </w:pPr>
      <w:r w:rsidRPr="0074137E">
        <w:rPr>
          <w:rFonts w:ascii="Arial" w:hAnsi="Arial" w:cs="Arial"/>
          <w:sz w:val="24"/>
          <w:szCs w:val="24"/>
        </w:rPr>
        <w:lastRenderedPageBreak/>
        <w:t>Below</w:t>
      </w:r>
      <w:r w:rsidR="00912316" w:rsidRPr="0074137E">
        <w:rPr>
          <w:rFonts w:ascii="Arial" w:hAnsi="Arial" w:cs="Arial"/>
          <w:sz w:val="24"/>
          <w:szCs w:val="24"/>
        </w:rPr>
        <w:t xml:space="preserve"> is a breakdown of the scoring for Deductive Reasoning/Aphorism paper:</w:t>
      </w:r>
    </w:p>
    <w:p w14:paraId="360AC581" w14:textId="77777777" w:rsidR="00912316" w:rsidRPr="0074137E" w:rsidRDefault="00912316" w:rsidP="00912316">
      <w:pPr>
        <w:rPr>
          <w:rStyle w:val="fnt0"/>
          <w:rFonts w:ascii="Arial" w:hAnsi="Arial" w:cs="Arial"/>
          <w:i/>
          <w:sz w:val="24"/>
          <w:szCs w:val="24"/>
        </w:rPr>
      </w:pPr>
      <w:r w:rsidRPr="0074137E">
        <w:rPr>
          <w:rFonts w:ascii="Arial" w:hAnsi="Arial" w:cs="Arial"/>
          <w:i/>
          <w:sz w:val="24"/>
          <w:szCs w:val="24"/>
        </w:rPr>
        <w:t>A deductive argument should have the following parameters:</w:t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Style w:val="fnt0"/>
          <w:rFonts w:ascii="Arial" w:hAnsi="Arial" w:cs="Arial"/>
          <w:i/>
          <w:sz w:val="24"/>
          <w:szCs w:val="24"/>
        </w:rPr>
        <w:t xml:space="preserve">_____ 1. State </w:t>
      </w:r>
      <w:r w:rsidRPr="0074137E">
        <w:rPr>
          <w:rStyle w:val="fnt0"/>
          <w:rFonts w:ascii="Arial" w:hAnsi="Arial" w:cs="Arial"/>
          <w:b/>
          <w:i/>
          <w:sz w:val="24"/>
          <w:szCs w:val="24"/>
        </w:rPr>
        <w:t>Aphorism</w:t>
      </w:r>
      <w:r w:rsidRPr="0074137E">
        <w:rPr>
          <w:rStyle w:val="fnt0"/>
          <w:rFonts w:ascii="Arial" w:hAnsi="Arial" w:cs="Arial"/>
          <w:i/>
          <w:sz w:val="24"/>
          <w:szCs w:val="24"/>
        </w:rPr>
        <w:t>. (5 points)</w:t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Style w:val="fnt0"/>
          <w:rFonts w:ascii="Arial" w:hAnsi="Arial" w:cs="Arial"/>
          <w:i/>
          <w:sz w:val="24"/>
          <w:szCs w:val="24"/>
        </w:rPr>
        <w:t>_____ 2. Explanation of Aphorism. (20 points)</w:t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Style w:val="fnt0"/>
          <w:rFonts w:ascii="Arial" w:hAnsi="Arial" w:cs="Arial"/>
          <w:i/>
          <w:sz w:val="24"/>
          <w:szCs w:val="24"/>
        </w:rPr>
        <w:t>_____ 3. Define terms. (20 points)</w:t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Style w:val="fnt0"/>
          <w:rFonts w:ascii="Arial" w:hAnsi="Arial" w:cs="Arial"/>
          <w:i/>
          <w:sz w:val="24"/>
          <w:szCs w:val="24"/>
        </w:rPr>
        <w:t>_____ 4. Illustrate Aphorism. (20 points)</w:t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Style w:val="fnt0"/>
          <w:rFonts w:ascii="Arial" w:hAnsi="Arial" w:cs="Arial"/>
          <w:i/>
          <w:sz w:val="24"/>
          <w:szCs w:val="24"/>
        </w:rPr>
        <w:t>_____ 5. Agree, disagree or both and explain why. (15 points)</w:t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Style w:val="fnt0"/>
          <w:rFonts w:ascii="Arial" w:hAnsi="Arial" w:cs="Arial"/>
          <w:i/>
          <w:sz w:val="24"/>
          <w:szCs w:val="24"/>
        </w:rPr>
        <w:t>_____ 6. Minimum length: 500 word. (10 points)</w:t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Fonts w:ascii="Arial" w:hAnsi="Arial" w:cs="Arial"/>
          <w:i/>
          <w:sz w:val="24"/>
          <w:szCs w:val="24"/>
        </w:rPr>
        <w:br/>
      </w:r>
      <w:r w:rsidRPr="0074137E">
        <w:rPr>
          <w:rStyle w:val="fnt0"/>
          <w:rFonts w:ascii="Arial" w:hAnsi="Arial" w:cs="Arial"/>
          <w:i/>
          <w:sz w:val="24"/>
          <w:szCs w:val="24"/>
        </w:rPr>
        <w:t>_____ 7. No distracting errors of punctuation, spelling, or sentence structure. (10 points)</w:t>
      </w:r>
    </w:p>
    <w:p w14:paraId="5647BCA1" w14:textId="77777777" w:rsidR="00DE352D" w:rsidRDefault="00DE352D"/>
    <w:sectPr w:rsidR="00DE352D" w:rsidSect="004C6F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82929"/>
    <w:multiLevelType w:val="hybridMultilevel"/>
    <w:tmpl w:val="8E142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F4459"/>
    <w:multiLevelType w:val="hybridMultilevel"/>
    <w:tmpl w:val="F6106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/>
  <w:defaultTabStop w:val="720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316"/>
    <w:rsid w:val="000D38F5"/>
    <w:rsid w:val="000D63E4"/>
    <w:rsid w:val="00282BF9"/>
    <w:rsid w:val="00330398"/>
    <w:rsid w:val="0036740D"/>
    <w:rsid w:val="004C6FEE"/>
    <w:rsid w:val="00541582"/>
    <w:rsid w:val="005B4CF7"/>
    <w:rsid w:val="00622ADB"/>
    <w:rsid w:val="006A0D0D"/>
    <w:rsid w:val="006F690E"/>
    <w:rsid w:val="0074137E"/>
    <w:rsid w:val="00881629"/>
    <w:rsid w:val="008D3931"/>
    <w:rsid w:val="00912316"/>
    <w:rsid w:val="00A22ECF"/>
    <w:rsid w:val="00B5401D"/>
    <w:rsid w:val="00DC4DD7"/>
    <w:rsid w:val="00DE352D"/>
    <w:rsid w:val="00E6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6FFAF"/>
  <w15:docId w15:val="{48B5907B-CA52-4569-88C9-EC3CE39B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nt0">
    <w:name w:val="fnt0"/>
    <w:basedOn w:val="DefaultParagraphFont"/>
    <w:rsid w:val="00912316"/>
  </w:style>
  <w:style w:type="paragraph" w:styleId="ListParagraph">
    <w:name w:val="List Paragraph"/>
    <w:basedOn w:val="Normal"/>
    <w:uiPriority w:val="34"/>
    <w:qFormat/>
    <w:rsid w:val="000D3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RSCCD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Maria Viana</cp:lastModifiedBy>
  <cp:revision>2</cp:revision>
  <dcterms:created xsi:type="dcterms:W3CDTF">2019-08-07T18:04:00Z</dcterms:created>
  <dcterms:modified xsi:type="dcterms:W3CDTF">2019-08-07T18:04:00Z</dcterms:modified>
</cp:coreProperties>
</file>